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Комина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Кормина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Леонидовича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649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А.Л.,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37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8"/>
          <w:szCs w:val="28"/>
        </w:rPr>
        <w:t>обгона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легкового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</w:t>
      </w:r>
      <w:r>
        <w:rPr>
          <w:rFonts w:ascii="Times New Roman" w:eastAsia="Times New Roman" w:hAnsi="Times New Roman" w:cs="Times New Roman"/>
          <w:sz w:val="28"/>
          <w:szCs w:val="28"/>
        </w:rPr>
        <w:t>ал полностью, пояснил, что совершил правонарушение не умышленно, из-за усталости и невнимательности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 дорожный знак 3.20 "Обгон запрещён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означает, что запрещается обгон всех транспортных средств, кроме тихоходных 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649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А.Л.,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управляя транспортным средством </w:t>
      </w:r>
      <w:r>
        <w:rPr>
          <w:rStyle w:val="cat-UserDefinedgrp-37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предназначенную для встречного движения для совершения </w:t>
      </w:r>
      <w:r>
        <w:rPr>
          <w:rFonts w:ascii="Times New Roman" w:eastAsia="Times New Roman" w:hAnsi="Times New Roman" w:cs="Times New Roman"/>
          <w:sz w:val="28"/>
          <w:szCs w:val="28"/>
        </w:rPr>
        <w:t>обгона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впереди движущегося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легкового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рапорт сотрудника ИДПС О</w:t>
      </w:r>
      <w:r>
        <w:rPr>
          <w:rFonts w:ascii="Times New Roman" w:eastAsia="Times New Roman" w:hAnsi="Times New Roman" w:cs="Times New Roman"/>
          <w:sz w:val="28"/>
          <w:szCs w:val="28"/>
        </w:rPr>
        <w:t>Б ДПС ГАИ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ХМАО-Югре;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Кормин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не усматривает.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Кормина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Александра Леонидовича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правонарушения, предусмотренного ч. 4 ст.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18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февраля 2026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0370</w:t>
      </w:r>
      <w:r>
        <w:rPr>
          <w:rFonts w:ascii="Times New Roman" w:eastAsia="Times New Roman" w:hAnsi="Times New Roman" w:cs="Times New Roman"/>
          <w:sz w:val="22"/>
          <w:szCs w:val="22"/>
        </w:rPr>
        <w:t>-2602/2026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 О.П. Куликова</w:t>
      </w:r>
    </w:p>
    <w:p>
      <w:pPr>
        <w:spacing w:before="0" w:after="160" w:line="259" w:lineRule="auto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73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0492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8">
    <w:name w:val="cat-UserDefined grp-36 rplc-8"/>
    <w:basedOn w:val="DefaultParagraphFont"/>
  </w:style>
  <w:style w:type="character" w:customStyle="1" w:styleId="cat-UserDefinedgrp-37rplc-20">
    <w:name w:val="cat-UserDefined grp-37 rplc-20"/>
    <w:basedOn w:val="DefaultParagraphFont"/>
  </w:style>
  <w:style w:type="character" w:customStyle="1" w:styleId="cat-UserDefinedgrp-37rplc-34">
    <w:name w:val="cat-UserDefined grp-37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